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3D" w:rsidRPr="002B2A3D" w:rsidRDefault="002B2A3D" w:rsidP="002B2A3D">
      <w:pPr>
        <w:spacing w:beforeLines="20" w:before="62" w:line="0" w:lineRule="atLeast"/>
        <w:jc w:val="center"/>
        <w:rPr>
          <w:rFonts w:ascii="Calibri" w:eastAsia="方正小标宋简体" w:hAnsi="Calibri" w:cs="Times New Roman"/>
          <w:b/>
          <w:color w:val="FF0000"/>
          <w:kern w:val="0"/>
          <w:sz w:val="96"/>
          <w:szCs w:val="24"/>
        </w:rPr>
      </w:pPr>
    </w:p>
    <w:p w:rsidR="002B2A3D" w:rsidRPr="002B2A3D" w:rsidRDefault="002B2A3D" w:rsidP="002B2A3D">
      <w:pPr>
        <w:spacing w:beforeLines="20" w:before="62" w:line="0" w:lineRule="atLeast"/>
        <w:jc w:val="center"/>
        <w:rPr>
          <w:rFonts w:ascii="Calibri" w:eastAsia="方正小标宋简体" w:hAnsi="Calibri" w:cs="Times New Roman"/>
          <w:b/>
          <w:color w:val="FF0000"/>
          <w:spacing w:val="244"/>
          <w:w w:val="66"/>
          <w:sz w:val="96"/>
          <w:szCs w:val="24"/>
        </w:rPr>
      </w:pPr>
      <w:r w:rsidRPr="00985311">
        <w:rPr>
          <w:rFonts w:ascii="Calibri" w:eastAsia="方正小标宋简体" w:hAnsi="Calibri" w:cs="Times New Roman" w:hint="eastAsia"/>
          <w:b/>
          <w:color w:val="FF0000"/>
          <w:spacing w:val="8"/>
          <w:w w:val="51"/>
          <w:kern w:val="0"/>
          <w:sz w:val="96"/>
          <w:szCs w:val="24"/>
          <w:fitText w:val="9120" w:id="-2059748863"/>
        </w:rPr>
        <w:t>瑞安市社区教育工作领导小组办公室文</w:t>
      </w:r>
      <w:r w:rsidRPr="00985311">
        <w:rPr>
          <w:rFonts w:ascii="Calibri" w:eastAsia="方正小标宋简体" w:hAnsi="Calibri" w:cs="Times New Roman" w:hint="eastAsia"/>
          <w:b/>
          <w:color w:val="FF0000"/>
          <w:spacing w:val="3"/>
          <w:w w:val="51"/>
          <w:kern w:val="0"/>
          <w:sz w:val="96"/>
          <w:szCs w:val="24"/>
          <w:fitText w:val="9120" w:id="-2059748863"/>
        </w:rPr>
        <w:t>件</w:t>
      </w:r>
    </w:p>
    <w:p w:rsidR="002B2A3D" w:rsidRPr="002B2A3D" w:rsidRDefault="002B2A3D" w:rsidP="002B2A3D">
      <w:pPr>
        <w:spacing w:line="0" w:lineRule="atLeast"/>
        <w:jc w:val="center"/>
        <w:rPr>
          <w:rFonts w:ascii="Calibri" w:eastAsia="仿宋_GB2312" w:hAnsi="Calibri" w:cs="Times New Roman"/>
          <w:sz w:val="32"/>
          <w:szCs w:val="24"/>
        </w:rPr>
      </w:pPr>
    </w:p>
    <w:p w:rsidR="002B2A3D" w:rsidRPr="00360D7B" w:rsidRDefault="002B2A3D" w:rsidP="00360D7B">
      <w:pPr>
        <w:spacing w:line="240" w:lineRule="atLeast"/>
        <w:jc w:val="center"/>
        <w:rPr>
          <w:rFonts w:ascii="仿宋_GB2312" w:eastAsia="仿宋_GB2312" w:hAnsi="Calibri" w:cs="Times New Roman"/>
          <w:b/>
          <w:bCs/>
          <w:color w:val="0000FF"/>
          <w:sz w:val="32"/>
          <w:szCs w:val="24"/>
        </w:rPr>
      </w:pPr>
      <w:r w:rsidRPr="002B2A3D">
        <w:rPr>
          <w:rFonts w:ascii="仿宋_GB2312" w:eastAsia="仿宋_GB2312" w:hAnsi="Calibri" w:cs="Times New Roman" w:hint="eastAsia"/>
          <w:sz w:val="32"/>
          <w:szCs w:val="24"/>
        </w:rPr>
        <w:t>瑞社教办〔2020〕</w:t>
      </w:r>
      <w:r w:rsidR="00550BE3">
        <w:rPr>
          <w:rFonts w:ascii="仿宋_GB2312" w:eastAsia="仿宋_GB2312" w:hAnsi="Calibri" w:cs="Times New Roman" w:hint="eastAsia"/>
          <w:sz w:val="32"/>
          <w:szCs w:val="24"/>
        </w:rPr>
        <w:t>2</w:t>
      </w:r>
      <w:r w:rsidRPr="002B2A3D">
        <w:rPr>
          <w:rFonts w:ascii="仿宋_GB2312" w:eastAsia="仿宋_GB2312" w:hAnsi="Calibri" w:cs="Times New Roman" w:hint="eastAsia"/>
          <w:sz w:val="32"/>
          <w:szCs w:val="24"/>
        </w:rPr>
        <w:t>号</w:t>
      </w:r>
      <w:bookmarkStart w:id="0" w:name="_GoBack"/>
      <w:bookmarkEnd w:id="0"/>
    </w:p>
    <w:p w:rsidR="002B2A3D" w:rsidRPr="002B2A3D" w:rsidRDefault="00AE6087" w:rsidP="002B2A3D">
      <w:pPr>
        <w:spacing w:line="360" w:lineRule="exact"/>
        <w:rPr>
          <w:rFonts w:ascii="宋体" w:eastAsia="仿宋_GB2312" w:hAnsi="宋体" w:cs="Times New Roman"/>
          <w:color w:val="FF0000"/>
          <w:sz w:val="32"/>
          <w:szCs w:val="20"/>
        </w:rPr>
      </w:pPr>
      <w:r>
        <w:rPr>
          <w:rFonts w:ascii="宋体" w:eastAsia="宋体" w:hAnsi="宋体" w:cs="Times New Roman"/>
          <w:b/>
          <w:bCs/>
          <w:sz w:val="27"/>
          <w:szCs w:val="27"/>
        </w:rPr>
        <w:pict>
          <v:rect id="矩形 1" o:spid="_x0000_i1025" style="width:420.95pt;height:1.75pt;mso-position-horizontal-relative:page;mso-position-vertical-relative:page" o:hrpct="988" o:hralign="center" o:hrstd="t" o:hrnoshade="t" o:hr="t" fillcolor="red" stroked="f"/>
        </w:pict>
      </w:r>
    </w:p>
    <w:p w:rsidR="002B2A3D" w:rsidRPr="002B2A3D" w:rsidRDefault="002B2A3D" w:rsidP="00360D7B">
      <w:pPr>
        <w:spacing w:line="600" w:lineRule="atLeast"/>
        <w:rPr>
          <w:rFonts w:ascii="Times New Roman" w:eastAsia="仿宋_GB2312" w:hAnsi="Times New Roman" w:cs="Times New Roman"/>
          <w:color w:val="FF0000"/>
          <w:sz w:val="32"/>
          <w:szCs w:val="20"/>
        </w:rPr>
      </w:pPr>
    </w:p>
    <w:p w:rsidR="00550BE3" w:rsidRDefault="00550BE3" w:rsidP="002B2A3D">
      <w:pPr>
        <w:spacing w:line="200" w:lineRule="atLeast"/>
        <w:jc w:val="center"/>
        <w:rPr>
          <w:rFonts w:ascii="宋体" w:eastAsia="宋体" w:hAnsi="宋体" w:cs="宋体"/>
          <w:b/>
          <w:bCs/>
          <w:w w:val="95"/>
          <w:sz w:val="44"/>
          <w:szCs w:val="44"/>
        </w:rPr>
      </w:pPr>
      <w:r>
        <w:rPr>
          <w:rFonts w:ascii="宋体" w:eastAsia="宋体" w:hAnsi="宋体" w:cs="宋体" w:hint="eastAsia"/>
          <w:b/>
          <w:bCs/>
          <w:w w:val="95"/>
          <w:sz w:val="44"/>
          <w:szCs w:val="44"/>
        </w:rPr>
        <w:t>关于同意新建两所社区分校、更名和撤销</w:t>
      </w:r>
    </w:p>
    <w:p w:rsidR="002B2A3D" w:rsidRDefault="00550BE3" w:rsidP="00550BE3">
      <w:pPr>
        <w:spacing w:line="200" w:lineRule="atLeast"/>
        <w:jc w:val="center"/>
        <w:rPr>
          <w:rFonts w:ascii="宋体" w:eastAsia="宋体" w:hAnsi="宋体" w:cs="宋体"/>
          <w:b/>
          <w:bCs/>
          <w:w w:val="95"/>
          <w:sz w:val="44"/>
          <w:szCs w:val="44"/>
        </w:rPr>
      </w:pPr>
      <w:r>
        <w:rPr>
          <w:rFonts w:ascii="宋体" w:eastAsia="宋体" w:hAnsi="宋体" w:cs="宋体" w:hint="eastAsia"/>
          <w:b/>
          <w:bCs/>
          <w:w w:val="95"/>
          <w:sz w:val="44"/>
          <w:szCs w:val="44"/>
        </w:rPr>
        <w:t>部分社区学校（分校）</w:t>
      </w:r>
      <w:r w:rsidR="002B2A3D" w:rsidRPr="002B2A3D">
        <w:rPr>
          <w:rFonts w:ascii="宋体" w:eastAsia="宋体" w:hAnsi="宋体" w:cs="宋体" w:hint="eastAsia"/>
          <w:b/>
          <w:bCs/>
          <w:w w:val="95"/>
          <w:sz w:val="44"/>
          <w:szCs w:val="44"/>
        </w:rPr>
        <w:t>的通知</w:t>
      </w:r>
    </w:p>
    <w:p w:rsidR="00360D7B" w:rsidRPr="00550BE3" w:rsidRDefault="00360D7B" w:rsidP="00550BE3">
      <w:pPr>
        <w:spacing w:line="200" w:lineRule="atLeast"/>
        <w:jc w:val="center"/>
        <w:rPr>
          <w:rFonts w:ascii="宋体" w:eastAsia="宋体" w:hAnsi="宋体" w:cs="宋体"/>
          <w:b/>
          <w:bCs/>
          <w:w w:val="95"/>
          <w:sz w:val="44"/>
          <w:szCs w:val="44"/>
        </w:rPr>
      </w:pPr>
    </w:p>
    <w:p w:rsidR="00550BE3" w:rsidRPr="00550BE3" w:rsidRDefault="00550BE3" w:rsidP="00550BE3">
      <w:pPr>
        <w:spacing w:line="560" w:lineRule="exact"/>
        <w:ind w:leftChars="-85" w:left="-178" w:rightChars="-159" w:right="-334"/>
        <w:rPr>
          <w:rFonts w:ascii="仿宋_GB2312" w:eastAsia="仿宋_GB2312" w:hAnsi="Times New Roman" w:cs="Times New Roman"/>
          <w:sz w:val="32"/>
          <w:szCs w:val="32"/>
        </w:rPr>
      </w:pPr>
      <w:r w:rsidRPr="00550BE3">
        <w:rPr>
          <w:rFonts w:ascii="仿宋_GB2312" w:eastAsia="仿宋_GB2312" w:hAnsi="Times New Roman" w:cs="Times New Roman" w:hint="eastAsia"/>
          <w:sz w:val="32"/>
          <w:szCs w:val="32"/>
        </w:rPr>
        <w:t>各有关镇街、教育学区、社区、学校：</w:t>
      </w:r>
    </w:p>
    <w:p w:rsidR="00550BE3" w:rsidRPr="00550BE3" w:rsidRDefault="00550BE3" w:rsidP="00550BE3">
      <w:pPr>
        <w:spacing w:line="560" w:lineRule="exact"/>
        <w:ind w:leftChars="-85" w:left="-178" w:rightChars="-159" w:right="-334" w:firstLineChars="200" w:firstLine="640"/>
        <w:rPr>
          <w:rFonts w:ascii="仿宋_GB2312" w:eastAsia="仿宋_GB2312" w:hAnsi="Times New Roman" w:cs="Times New Roman"/>
          <w:sz w:val="32"/>
          <w:szCs w:val="32"/>
        </w:rPr>
      </w:pPr>
      <w:r w:rsidRPr="00550BE3">
        <w:rPr>
          <w:rFonts w:ascii="仿宋_GB2312" w:eastAsia="仿宋_GB2312" w:hAnsi="Times New Roman" w:cs="Times New Roman" w:hint="eastAsia"/>
          <w:sz w:val="32"/>
          <w:szCs w:val="32"/>
        </w:rPr>
        <w:t>根据全市社区教育发展需要和有关社区申请，经研究，决定同意依托瑞安市安阳街道祥和社区成立瑞安市安阳街道祥和社区分校，依托瑞安市锦湖街道河埭桥社区成立瑞安市锦湖街道河埭桥社区分校。</w:t>
      </w:r>
    </w:p>
    <w:p w:rsidR="00550BE3" w:rsidRPr="00550BE3" w:rsidRDefault="00550BE3" w:rsidP="00550BE3">
      <w:pPr>
        <w:spacing w:line="560" w:lineRule="exact"/>
        <w:ind w:leftChars="-85" w:left="-178" w:rightChars="-159" w:right="-334" w:firstLineChars="200" w:firstLine="640"/>
        <w:rPr>
          <w:rFonts w:ascii="仿宋_GB2312" w:eastAsia="仿宋_GB2312" w:hAnsi="Times New Roman" w:cs="Times New Roman"/>
          <w:sz w:val="32"/>
          <w:szCs w:val="32"/>
        </w:rPr>
      </w:pPr>
      <w:r w:rsidRPr="00550BE3">
        <w:rPr>
          <w:rFonts w:ascii="仿宋_GB2312" w:eastAsia="仿宋_GB2312" w:hAnsi="Times New Roman" w:cs="Times New Roman" w:hint="eastAsia"/>
          <w:sz w:val="32"/>
          <w:szCs w:val="32"/>
        </w:rPr>
        <w:t>根据村（社区）规模优化调整和校网调整情况，经研究，决定将瑞安市玉海街道县前社区学校更名为瑞安市玉海街道忠义街社区分校，瑞安市玉海街道南门社区学校更名为瑞安市玉海街道镇海门社区分校，瑞安市玉海街道西门河头社区学校更名为瑞安市玉海街道永胜门社区分校，瑞安市玉海街道东丰社区分校更名为瑞安市玉海街道东镇社区分校，瑞安市玉海街道浦后社区分校更名为瑞安市玉海街道水心社区分校，瑞安市塘下镇罗场社区学校更名为瑞安市</w:t>
      </w:r>
      <w:r w:rsidRPr="00550BE3">
        <w:rPr>
          <w:rFonts w:ascii="仿宋_GB2312" w:eastAsia="仿宋_GB2312" w:hAnsi="Times New Roman" w:cs="Times New Roman" w:hint="eastAsia"/>
          <w:sz w:val="32"/>
          <w:szCs w:val="32"/>
        </w:rPr>
        <w:lastRenderedPageBreak/>
        <w:t>塘下社区学校；同时撤销瑞安市玉海街道沙堤社区分校、瑞安市双城社区学校。</w:t>
      </w:r>
    </w:p>
    <w:p w:rsidR="004460EB" w:rsidRDefault="00550BE3" w:rsidP="00550BE3">
      <w:pPr>
        <w:autoSpaceDE w:val="0"/>
        <w:autoSpaceDN w:val="0"/>
        <w:adjustRightInd w:val="0"/>
        <w:spacing w:line="560" w:lineRule="exact"/>
        <w:ind w:firstLineChars="150" w:firstLine="480"/>
        <w:jc w:val="left"/>
        <w:rPr>
          <w:rFonts w:ascii="仿宋" w:eastAsia="仿宋" w:hAnsi="仿宋" w:cs="FangSong"/>
          <w:kern w:val="0"/>
          <w:sz w:val="32"/>
          <w:szCs w:val="32"/>
        </w:rPr>
      </w:pPr>
      <w:r w:rsidRPr="00550BE3">
        <w:rPr>
          <w:rFonts w:ascii="仿宋_GB2312" w:eastAsia="仿宋_GB2312" w:hAnsi="Times New Roman" w:cs="Times New Roman" w:hint="eastAsia"/>
          <w:sz w:val="32"/>
          <w:szCs w:val="32"/>
        </w:rPr>
        <w:t>请相关镇政府和街道办事处按照社区学校建设要求，落实校务委员会组成人员和教育经费；请社区学校（分校）按要求落实专兼职人员、场地和设施等，制定相关制度和工作计划，积极推动本辖区社区教育发展，助力学习型社会建设。</w:t>
      </w:r>
    </w:p>
    <w:p w:rsidR="004460EB" w:rsidRDefault="004460EB" w:rsidP="004460EB">
      <w:pPr>
        <w:autoSpaceDE w:val="0"/>
        <w:autoSpaceDN w:val="0"/>
        <w:adjustRightInd w:val="0"/>
        <w:spacing w:line="560" w:lineRule="exact"/>
        <w:ind w:firstLineChars="150" w:firstLine="480"/>
        <w:jc w:val="left"/>
        <w:rPr>
          <w:rFonts w:ascii="仿宋" w:eastAsia="仿宋" w:hAnsi="仿宋" w:cs="FangSong"/>
          <w:kern w:val="0"/>
          <w:sz w:val="32"/>
          <w:szCs w:val="32"/>
        </w:rPr>
      </w:pPr>
    </w:p>
    <w:p w:rsidR="00360D7B" w:rsidRDefault="00360D7B" w:rsidP="004460EB">
      <w:pPr>
        <w:autoSpaceDE w:val="0"/>
        <w:autoSpaceDN w:val="0"/>
        <w:adjustRightInd w:val="0"/>
        <w:spacing w:line="560" w:lineRule="exact"/>
        <w:ind w:firstLineChars="150" w:firstLine="480"/>
        <w:jc w:val="left"/>
        <w:rPr>
          <w:rFonts w:ascii="仿宋" w:eastAsia="仿宋" w:hAnsi="仿宋" w:cs="FangSong"/>
          <w:kern w:val="0"/>
          <w:sz w:val="32"/>
          <w:szCs w:val="32"/>
        </w:rPr>
      </w:pPr>
    </w:p>
    <w:p w:rsidR="00360D7B" w:rsidRDefault="00360D7B" w:rsidP="004460EB">
      <w:pPr>
        <w:autoSpaceDE w:val="0"/>
        <w:autoSpaceDN w:val="0"/>
        <w:adjustRightInd w:val="0"/>
        <w:spacing w:line="560" w:lineRule="exact"/>
        <w:ind w:firstLineChars="150" w:firstLine="480"/>
        <w:jc w:val="left"/>
        <w:rPr>
          <w:rFonts w:ascii="仿宋" w:eastAsia="仿宋" w:hAnsi="仿宋" w:cs="FangSong"/>
          <w:kern w:val="0"/>
          <w:sz w:val="32"/>
          <w:szCs w:val="32"/>
        </w:rPr>
      </w:pPr>
    </w:p>
    <w:p w:rsidR="00360D7B" w:rsidRDefault="00360D7B" w:rsidP="004460EB">
      <w:pPr>
        <w:autoSpaceDE w:val="0"/>
        <w:autoSpaceDN w:val="0"/>
        <w:adjustRightInd w:val="0"/>
        <w:spacing w:line="560" w:lineRule="exact"/>
        <w:ind w:firstLineChars="150" w:firstLine="480"/>
        <w:jc w:val="left"/>
        <w:rPr>
          <w:rFonts w:ascii="仿宋" w:eastAsia="仿宋" w:hAnsi="仿宋" w:cs="FangSong"/>
          <w:kern w:val="0"/>
          <w:sz w:val="32"/>
          <w:szCs w:val="32"/>
        </w:rPr>
      </w:pPr>
    </w:p>
    <w:p w:rsidR="00360D7B" w:rsidRDefault="00360D7B" w:rsidP="004460EB">
      <w:pPr>
        <w:autoSpaceDE w:val="0"/>
        <w:autoSpaceDN w:val="0"/>
        <w:adjustRightInd w:val="0"/>
        <w:spacing w:line="560" w:lineRule="exact"/>
        <w:ind w:firstLineChars="150" w:firstLine="480"/>
        <w:jc w:val="left"/>
        <w:rPr>
          <w:rFonts w:ascii="仿宋" w:eastAsia="仿宋" w:hAnsi="仿宋" w:cs="FangSong"/>
          <w:kern w:val="0"/>
          <w:sz w:val="32"/>
          <w:szCs w:val="32"/>
        </w:rPr>
      </w:pPr>
    </w:p>
    <w:p w:rsidR="00360D7B" w:rsidRDefault="00360D7B" w:rsidP="004460EB">
      <w:pPr>
        <w:autoSpaceDE w:val="0"/>
        <w:autoSpaceDN w:val="0"/>
        <w:adjustRightInd w:val="0"/>
        <w:spacing w:line="560" w:lineRule="exact"/>
        <w:ind w:firstLineChars="150" w:firstLine="480"/>
        <w:jc w:val="left"/>
        <w:rPr>
          <w:rFonts w:ascii="仿宋" w:eastAsia="仿宋" w:hAnsi="仿宋" w:cs="FangSong"/>
          <w:kern w:val="0"/>
          <w:sz w:val="32"/>
          <w:szCs w:val="32"/>
        </w:rPr>
      </w:pPr>
    </w:p>
    <w:p w:rsidR="00360D7B" w:rsidRDefault="00360D7B" w:rsidP="004460EB">
      <w:pPr>
        <w:autoSpaceDE w:val="0"/>
        <w:autoSpaceDN w:val="0"/>
        <w:adjustRightInd w:val="0"/>
        <w:spacing w:line="560" w:lineRule="exact"/>
        <w:ind w:firstLineChars="150" w:firstLine="480"/>
        <w:jc w:val="left"/>
        <w:rPr>
          <w:rFonts w:ascii="仿宋" w:eastAsia="仿宋" w:hAnsi="仿宋" w:cs="FangSong"/>
          <w:kern w:val="0"/>
          <w:sz w:val="32"/>
          <w:szCs w:val="32"/>
        </w:rPr>
      </w:pPr>
    </w:p>
    <w:p w:rsidR="00360D7B" w:rsidRDefault="00360D7B" w:rsidP="004460EB">
      <w:pPr>
        <w:autoSpaceDE w:val="0"/>
        <w:autoSpaceDN w:val="0"/>
        <w:adjustRightInd w:val="0"/>
        <w:spacing w:line="560" w:lineRule="exact"/>
        <w:ind w:firstLineChars="150" w:firstLine="480"/>
        <w:jc w:val="left"/>
        <w:rPr>
          <w:rFonts w:ascii="仿宋" w:eastAsia="仿宋" w:hAnsi="仿宋" w:cs="FangSong"/>
          <w:kern w:val="0"/>
          <w:sz w:val="32"/>
          <w:szCs w:val="32"/>
        </w:rPr>
      </w:pPr>
    </w:p>
    <w:p w:rsidR="00360D7B" w:rsidRDefault="00360D7B" w:rsidP="004460EB">
      <w:pPr>
        <w:autoSpaceDE w:val="0"/>
        <w:autoSpaceDN w:val="0"/>
        <w:adjustRightInd w:val="0"/>
        <w:spacing w:line="560" w:lineRule="exact"/>
        <w:ind w:firstLineChars="150" w:firstLine="480"/>
        <w:jc w:val="left"/>
        <w:rPr>
          <w:rFonts w:ascii="仿宋" w:eastAsia="仿宋" w:hAnsi="仿宋" w:cs="FangSong"/>
          <w:kern w:val="0"/>
          <w:sz w:val="32"/>
          <w:szCs w:val="32"/>
        </w:rPr>
      </w:pPr>
    </w:p>
    <w:p w:rsidR="001E0B61" w:rsidRDefault="00E35B81" w:rsidP="003D7E35">
      <w:pPr>
        <w:autoSpaceDE w:val="0"/>
        <w:autoSpaceDN w:val="0"/>
        <w:adjustRightInd w:val="0"/>
        <w:spacing w:line="560" w:lineRule="exact"/>
        <w:jc w:val="left"/>
        <w:rPr>
          <w:rFonts w:ascii="仿宋" w:eastAsia="仿宋" w:hAnsi="仿宋" w:cs="FangSong"/>
          <w:kern w:val="0"/>
          <w:sz w:val="32"/>
          <w:szCs w:val="32"/>
        </w:rPr>
      </w:pPr>
      <w:r>
        <w:rPr>
          <w:rFonts w:ascii="仿宋" w:eastAsia="仿宋" w:hAnsi="仿宋" w:cs="FangSong" w:hint="eastAsia"/>
          <w:noProof/>
          <w:kern w:val="0"/>
          <w:sz w:val="32"/>
          <w:szCs w:val="32"/>
        </w:rPr>
        <w:drawing>
          <wp:anchor distT="0" distB="0" distL="114300" distR="114300" simplePos="0" relativeHeight="251658240" behindDoc="0" locked="0" layoutInCell="1" allowOverlap="1" wp14:anchorId="105706D0" wp14:editId="75AD08B0">
            <wp:simplePos x="0" y="0"/>
            <wp:positionH relativeFrom="column">
              <wp:posOffset>2844655</wp:posOffset>
            </wp:positionH>
            <wp:positionV relativeFrom="paragraph">
              <wp:posOffset>187960</wp:posOffset>
            </wp:positionV>
            <wp:extent cx="2056130" cy="2109470"/>
            <wp:effectExtent l="0" t="0" r="2032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426152418.png"/>
                    <pic:cNvPicPr/>
                  </pic:nvPicPr>
                  <pic:blipFill>
                    <a:blip r:embed="rId8">
                      <a:extLst>
                        <a:ext uri="{28A0092B-C50C-407E-A947-70E740481C1C}">
                          <a14:useLocalDpi xmlns:a14="http://schemas.microsoft.com/office/drawing/2010/main" val="0"/>
                        </a:ext>
                      </a:extLst>
                    </a:blip>
                    <a:stretch>
                      <a:fillRect/>
                    </a:stretch>
                  </pic:blipFill>
                  <pic:spPr>
                    <a:xfrm rot="1246159">
                      <a:off x="0" y="0"/>
                      <a:ext cx="2056130" cy="2109470"/>
                    </a:xfrm>
                    <a:prstGeom prst="rect">
                      <a:avLst/>
                    </a:prstGeom>
                  </pic:spPr>
                </pic:pic>
              </a:graphicData>
            </a:graphic>
            <wp14:sizeRelH relativeFrom="margin">
              <wp14:pctWidth>0</wp14:pctWidth>
            </wp14:sizeRelH>
            <wp14:sizeRelV relativeFrom="margin">
              <wp14:pctHeight>0</wp14:pctHeight>
            </wp14:sizeRelV>
          </wp:anchor>
        </w:drawing>
      </w:r>
    </w:p>
    <w:p w:rsidR="004460EB" w:rsidRPr="003E1AC5" w:rsidRDefault="004460EB" w:rsidP="004460EB">
      <w:pPr>
        <w:autoSpaceDE w:val="0"/>
        <w:autoSpaceDN w:val="0"/>
        <w:adjustRightInd w:val="0"/>
        <w:spacing w:line="560" w:lineRule="exact"/>
        <w:ind w:firstLineChars="150" w:firstLine="480"/>
        <w:jc w:val="left"/>
        <w:rPr>
          <w:rFonts w:ascii="仿宋" w:eastAsia="仿宋" w:hAnsi="仿宋" w:cs="FangSong"/>
          <w:kern w:val="0"/>
          <w:sz w:val="32"/>
          <w:szCs w:val="32"/>
        </w:rPr>
      </w:pPr>
    </w:p>
    <w:p w:rsidR="003D7E35" w:rsidRPr="003D7E35" w:rsidRDefault="003E1AC5" w:rsidP="003D7E35">
      <w:pPr>
        <w:autoSpaceDE w:val="0"/>
        <w:autoSpaceDN w:val="0"/>
        <w:adjustRightInd w:val="0"/>
        <w:spacing w:line="560" w:lineRule="exact"/>
        <w:ind w:firstLineChars="1050" w:firstLine="3360"/>
        <w:jc w:val="left"/>
        <w:rPr>
          <w:rFonts w:ascii="仿宋" w:eastAsia="仿宋" w:hAnsi="仿宋" w:cs="FangSong" w:hint="eastAsia"/>
          <w:kern w:val="0"/>
          <w:sz w:val="32"/>
          <w:szCs w:val="32"/>
        </w:rPr>
      </w:pPr>
      <w:r w:rsidRPr="003E1AC5">
        <w:rPr>
          <w:rFonts w:ascii="仿宋" w:eastAsia="仿宋" w:hAnsi="仿宋" w:cs="FangSong" w:hint="eastAsia"/>
          <w:kern w:val="0"/>
          <w:sz w:val="32"/>
          <w:szCs w:val="32"/>
        </w:rPr>
        <w:t>瑞安市社区教育工作领导小组办公室</w:t>
      </w:r>
    </w:p>
    <w:p w:rsidR="003E1AC5" w:rsidRDefault="003D7E35" w:rsidP="004460EB">
      <w:pPr>
        <w:spacing w:line="560" w:lineRule="exact"/>
        <w:jc w:val="center"/>
        <w:rPr>
          <w:rFonts w:ascii="仿宋" w:eastAsia="仿宋" w:hAnsi="仿宋" w:cs="FangSong" w:hint="eastAsia"/>
          <w:kern w:val="0"/>
          <w:sz w:val="32"/>
          <w:szCs w:val="32"/>
        </w:rPr>
      </w:pPr>
      <w:r>
        <w:rPr>
          <w:rFonts w:ascii="仿宋" w:eastAsia="仿宋" w:hAnsi="仿宋" w:cs="Times New Roman" w:hint="eastAsia"/>
          <w:kern w:val="0"/>
          <w:sz w:val="32"/>
          <w:szCs w:val="32"/>
        </w:rPr>
        <w:t xml:space="preserve">                     </w:t>
      </w:r>
      <w:r w:rsidR="004460EB">
        <w:rPr>
          <w:rFonts w:ascii="仿宋" w:eastAsia="仿宋" w:hAnsi="仿宋" w:cs="Times New Roman" w:hint="eastAsia"/>
          <w:kern w:val="0"/>
          <w:sz w:val="32"/>
          <w:szCs w:val="32"/>
        </w:rPr>
        <w:t xml:space="preserve"> </w:t>
      </w:r>
      <w:r w:rsidR="003E1AC5" w:rsidRPr="003E1AC5">
        <w:rPr>
          <w:rFonts w:ascii="仿宋" w:eastAsia="仿宋" w:hAnsi="仿宋" w:cs="Times New Roman" w:hint="eastAsia"/>
          <w:kern w:val="0"/>
          <w:sz w:val="32"/>
          <w:szCs w:val="32"/>
        </w:rPr>
        <w:t>2020</w:t>
      </w:r>
      <w:r w:rsidR="003E1AC5" w:rsidRPr="003E1AC5">
        <w:rPr>
          <w:rFonts w:ascii="仿宋" w:eastAsia="仿宋" w:hAnsi="仿宋" w:cs="Times New Roman"/>
          <w:kern w:val="0"/>
          <w:sz w:val="32"/>
          <w:szCs w:val="32"/>
        </w:rPr>
        <w:t xml:space="preserve"> </w:t>
      </w:r>
      <w:r w:rsidR="003E1AC5" w:rsidRPr="003E1AC5">
        <w:rPr>
          <w:rFonts w:ascii="仿宋" w:eastAsia="仿宋" w:hAnsi="仿宋" w:cs="FangSong" w:hint="eastAsia"/>
          <w:kern w:val="0"/>
          <w:sz w:val="32"/>
          <w:szCs w:val="32"/>
        </w:rPr>
        <w:t>年</w:t>
      </w:r>
      <w:r w:rsidR="003E1AC5" w:rsidRPr="003E1AC5">
        <w:rPr>
          <w:rFonts w:ascii="仿宋" w:eastAsia="仿宋" w:hAnsi="仿宋" w:cs="Times New Roman" w:hint="eastAsia"/>
          <w:kern w:val="0"/>
          <w:sz w:val="32"/>
          <w:szCs w:val="32"/>
        </w:rPr>
        <w:t>5</w:t>
      </w:r>
      <w:r w:rsidR="003E1AC5" w:rsidRPr="003E1AC5">
        <w:rPr>
          <w:rFonts w:ascii="仿宋" w:eastAsia="仿宋" w:hAnsi="仿宋" w:cs="FangSong" w:hint="eastAsia"/>
          <w:kern w:val="0"/>
          <w:sz w:val="32"/>
          <w:szCs w:val="32"/>
        </w:rPr>
        <w:t>月</w:t>
      </w:r>
      <w:r w:rsidR="003E1AC5" w:rsidRPr="003E1AC5">
        <w:rPr>
          <w:rFonts w:ascii="仿宋" w:eastAsia="仿宋" w:hAnsi="仿宋" w:cs="Times New Roman" w:hint="eastAsia"/>
          <w:kern w:val="0"/>
          <w:sz w:val="32"/>
          <w:szCs w:val="32"/>
        </w:rPr>
        <w:t>6</w:t>
      </w:r>
      <w:r w:rsidR="003E1AC5" w:rsidRPr="003E1AC5">
        <w:rPr>
          <w:rFonts w:ascii="仿宋" w:eastAsia="仿宋" w:hAnsi="仿宋" w:cs="Times New Roman"/>
          <w:kern w:val="0"/>
          <w:sz w:val="32"/>
          <w:szCs w:val="32"/>
        </w:rPr>
        <w:t xml:space="preserve"> </w:t>
      </w:r>
      <w:r w:rsidR="003E1AC5" w:rsidRPr="003E1AC5">
        <w:rPr>
          <w:rFonts w:ascii="仿宋" w:eastAsia="仿宋" w:hAnsi="仿宋" w:cs="FangSong" w:hint="eastAsia"/>
          <w:kern w:val="0"/>
          <w:sz w:val="32"/>
          <w:szCs w:val="32"/>
        </w:rPr>
        <w:t>日</w:t>
      </w:r>
    </w:p>
    <w:p w:rsidR="003D7E35" w:rsidRDefault="003D7E35" w:rsidP="004460EB">
      <w:pPr>
        <w:spacing w:line="560" w:lineRule="exact"/>
        <w:jc w:val="center"/>
        <w:rPr>
          <w:rFonts w:ascii="仿宋" w:eastAsia="仿宋" w:hAnsi="仿宋" w:cs="FangSong" w:hint="eastAsia"/>
          <w:kern w:val="0"/>
          <w:sz w:val="32"/>
          <w:szCs w:val="32"/>
        </w:rPr>
      </w:pPr>
    </w:p>
    <w:p w:rsidR="003D7E35" w:rsidRDefault="003D7E35" w:rsidP="004460EB">
      <w:pPr>
        <w:spacing w:line="560" w:lineRule="exact"/>
        <w:jc w:val="center"/>
        <w:rPr>
          <w:rFonts w:ascii="仿宋" w:eastAsia="仿宋" w:hAnsi="仿宋" w:cs="FangSong" w:hint="eastAsia"/>
          <w:kern w:val="0"/>
          <w:sz w:val="32"/>
          <w:szCs w:val="32"/>
        </w:rPr>
      </w:pPr>
    </w:p>
    <w:p w:rsidR="003D7E35" w:rsidRDefault="003D7E35" w:rsidP="004460EB">
      <w:pPr>
        <w:spacing w:line="560" w:lineRule="exact"/>
        <w:jc w:val="center"/>
        <w:rPr>
          <w:rFonts w:ascii="仿宋" w:eastAsia="仿宋" w:hAnsi="仿宋" w:cs="FangSong" w:hint="eastAsia"/>
          <w:kern w:val="0"/>
          <w:sz w:val="32"/>
          <w:szCs w:val="32"/>
        </w:rPr>
      </w:pPr>
    </w:p>
    <w:p w:rsidR="00004478" w:rsidRPr="00443F17" w:rsidRDefault="00004478" w:rsidP="00004478">
      <w:pPr>
        <w:spacing w:line="500" w:lineRule="exact"/>
        <w:ind w:rightChars="-159" w:right="-334"/>
        <w:rPr>
          <w:rFonts w:ascii="仿宋_GB2312" w:eastAsia="仿宋_GB2312" w:hAnsi="华文中宋" w:cs="Times New Roman" w:hint="eastAsia"/>
          <w:sz w:val="32"/>
          <w:szCs w:val="32"/>
        </w:rPr>
      </w:pPr>
    </w:p>
    <w:p w:rsidR="00E34CC9" w:rsidRPr="00004478" w:rsidRDefault="00004478" w:rsidP="00004478">
      <w:pPr>
        <w:spacing w:line="500" w:lineRule="exact"/>
        <w:ind w:rightChars="-74" w:right="-155"/>
        <w:jc w:val="left"/>
        <w:rPr>
          <w:rFonts w:ascii="仿宋_GB2312" w:eastAsia="仿宋_GB2312" w:hAnsi="华文中宋" w:cs="Times New Roman"/>
          <w:sz w:val="32"/>
          <w:szCs w:val="32"/>
        </w:rPr>
      </w:pPr>
      <w:r>
        <w:rPr>
          <w:rFonts w:ascii="仿宋_GB2312" w:eastAsia="仿宋_GB2312" w:hAnsi="Times New Roman" w:cs="Times New Roman" w:hint="eastAsia"/>
          <w:noProof/>
          <w:sz w:val="32"/>
          <w:szCs w:val="32"/>
        </w:rPr>
        <mc:AlternateContent>
          <mc:Choice Requires="wps">
            <w:drawing>
              <wp:anchor distT="0" distB="0" distL="114300" distR="114300" simplePos="0" relativeHeight="251664384" behindDoc="0" locked="0" layoutInCell="1" allowOverlap="1" wp14:anchorId="0C27361B" wp14:editId="575357BD">
                <wp:simplePos x="0" y="0"/>
                <wp:positionH relativeFrom="column">
                  <wp:posOffset>-47625</wp:posOffset>
                </wp:positionH>
                <wp:positionV relativeFrom="paragraph">
                  <wp:posOffset>434340</wp:posOffset>
                </wp:positionV>
                <wp:extent cx="5715000" cy="0"/>
                <wp:effectExtent l="8255" t="11430" r="10795" b="762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4.2pt" to="446.2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" strokeweight="1pt"/>
            </w:pict>
          </mc:Fallback>
        </mc:AlternateContent>
      </w:r>
      <w:r>
        <w:rPr>
          <w:rFonts w:ascii="仿宋_GB2312" w:eastAsia="仿宋_GB2312" w:hAnsi="Times New Roman" w:cs="Times New Roman" w:hint="eastAsia"/>
          <w:noProof/>
          <w:sz w:val="32"/>
          <w:szCs w:val="32"/>
        </w:rPr>
        <mc:AlternateContent>
          <mc:Choice Requires="wps">
            <w:drawing>
              <wp:anchor distT="0" distB="0" distL="114300" distR="114300" simplePos="0" relativeHeight="251663360" behindDoc="0" locked="0" layoutInCell="1" allowOverlap="1" wp14:anchorId="3359D4C3" wp14:editId="18441449">
                <wp:simplePos x="0" y="0"/>
                <wp:positionH relativeFrom="column">
                  <wp:posOffset>-57150</wp:posOffset>
                </wp:positionH>
                <wp:positionV relativeFrom="paragraph">
                  <wp:posOffset>-5715</wp:posOffset>
                </wp:positionV>
                <wp:extent cx="5715000" cy="0"/>
                <wp:effectExtent l="8255" t="9525" r="10795" b="952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pt" to="44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" strokeweight="1pt"/>
            </w:pict>
          </mc:Fallback>
        </mc:AlternateContent>
      </w:r>
      <w:r w:rsidRPr="00443F17">
        <w:rPr>
          <w:rFonts w:ascii="仿宋_GB2312" w:eastAsia="仿宋_GB2312" w:hAnsi="Times New Roman" w:cs="Times New Roman" w:hint="eastAsia"/>
          <w:sz w:val="32"/>
          <w:szCs w:val="32"/>
        </w:rPr>
        <w:t xml:space="preserve">瑞安市社区教育领导小组办公室   </w:t>
      </w:r>
      <w:r>
        <w:rPr>
          <w:rFonts w:ascii="仿宋_GB2312" w:eastAsia="仿宋_GB2312" w:hAnsi="Times New Roman" w:cs="Times New Roman" w:hint="eastAsia"/>
          <w:sz w:val="32"/>
          <w:szCs w:val="32"/>
        </w:rPr>
        <w:t xml:space="preserve">  </w:t>
      </w:r>
      <w:r w:rsidRPr="00443F17">
        <w:rPr>
          <w:rFonts w:ascii="仿宋_GB2312" w:eastAsia="仿宋_GB2312" w:hAnsi="Times New Roman" w:cs="Times New Roman" w:hint="eastAsia"/>
          <w:sz w:val="32"/>
          <w:szCs w:val="32"/>
        </w:rPr>
        <w:t xml:space="preserve">   20</w:t>
      </w:r>
      <w:r>
        <w:rPr>
          <w:rFonts w:ascii="仿宋_GB2312" w:eastAsia="仿宋_GB2312" w:hAnsi="Times New Roman" w:cs="Times New Roman" w:hint="eastAsia"/>
          <w:sz w:val="32"/>
          <w:szCs w:val="32"/>
        </w:rPr>
        <w:t>20</w:t>
      </w:r>
      <w:r w:rsidRPr="00443F17">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5</w:t>
      </w:r>
      <w:r w:rsidRPr="00443F17">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6</w:t>
      </w:r>
      <w:r w:rsidRPr="00443F17">
        <w:rPr>
          <w:rFonts w:ascii="仿宋_GB2312" w:eastAsia="仿宋_GB2312" w:hAnsi="Times New Roman" w:cs="Times New Roman" w:hint="eastAsia"/>
          <w:sz w:val="32"/>
          <w:szCs w:val="32"/>
        </w:rPr>
        <w:t>日印发</w:t>
      </w:r>
    </w:p>
    <w:sectPr w:rsidR="00E34CC9" w:rsidRPr="00004478" w:rsidSect="00985311">
      <w:footerReference w:type="default" r:id="rId9"/>
      <w:pgSz w:w="11906" w:h="16838"/>
      <w:pgMar w:top="1985" w:right="1588" w:bottom="1134"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087" w:rsidRDefault="00AE6087">
      <w:r>
        <w:separator/>
      </w:r>
    </w:p>
  </w:endnote>
  <w:endnote w:type="continuationSeparator" w:id="0">
    <w:p w:rsidR="00AE6087" w:rsidRDefault="00AE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altName w:val="方正舒体"/>
    <w:panose1 w:val="00000000000000000000"/>
    <w:charset w:val="86"/>
    <w:family w:val="auto"/>
    <w:notTrueType/>
    <w:pitch w:val="default"/>
    <w:sig w:usb0="00000001" w:usb1="080E0000" w:usb2="00000010" w:usb3="00000000" w:csb0="00040000" w:csb1="00000000"/>
  </w:font>
  <w:font w:name="华文中宋">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802254"/>
      <w:docPartObj>
        <w:docPartGallery w:val="AutoText"/>
      </w:docPartObj>
    </w:sdtPr>
    <w:sdtEndPr/>
    <w:sdtContent>
      <w:p w:rsidR="00351AEA" w:rsidRDefault="001E2D04">
        <w:pPr>
          <w:pStyle w:val="a3"/>
          <w:jc w:val="center"/>
        </w:pPr>
        <w:r>
          <w:fldChar w:fldCharType="begin"/>
        </w:r>
        <w:r>
          <w:instrText>PAGE   \* MERGEFORMAT</w:instrText>
        </w:r>
        <w:r>
          <w:fldChar w:fldCharType="separate"/>
        </w:r>
        <w:r w:rsidR="00004478" w:rsidRPr="00004478">
          <w:rPr>
            <w:noProof/>
            <w:lang w:val="zh-CN"/>
          </w:rPr>
          <w:t>2</w:t>
        </w:r>
        <w:r>
          <w:fldChar w:fldCharType="end"/>
        </w:r>
      </w:p>
    </w:sdtContent>
  </w:sdt>
  <w:p w:rsidR="00351AEA" w:rsidRDefault="00351AE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087" w:rsidRDefault="00AE6087">
      <w:r>
        <w:separator/>
      </w:r>
    </w:p>
  </w:footnote>
  <w:footnote w:type="continuationSeparator" w:id="0">
    <w:p w:rsidR="00AE6087" w:rsidRDefault="00AE6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04478"/>
    <w:rsid w:val="00006F8C"/>
    <w:rsid w:val="00081AA4"/>
    <w:rsid w:val="000C7880"/>
    <w:rsid w:val="001514D6"/>
    <w:rsid w:val="0015193F"/>
    <w:rsid w:val="001852D3"/>
    <w:rsid w:val="001A1EA8"/>
    <w:rsid w:val="001D0255"/>
    <w:rsid w:val="001D5487"/>
    <w:rsid w:val="001E0B61"/>
    <w:rsid w:val="001E2D04"/>
    <w:rsid w:val="0022783C"/>
    <w:rsid w:val="00240431"/>
    <w:rsid w:val="00280C7A"/>
    <w:rsid w:val="002B2A3D"/>
    <w:rsid w:val="002C0181"/>
    <w:rsid w:val="002E0022"/>
    <w:rsid w:val="0032479C"/>
    <w:rsid w:val="0033112D"/>
    <w:rsid w:val="00351AEA"/>
    <w:rsid w:val="00360D7B"/>
    <w:rsid w:val="003704F5"/>
    <w:rsid w:val="003D7E35"/>
    <w:rsid w:val="003E1AC5"/>
    <w:rsid w:val="00404D4E"/>
    <w:rsid w:val="004460EB"/>
    <w:rsid w:val="00457DF7"/>
    <w:rsid w:val="004834B0"/>
    <w:rsid w:val="00497D40"/>
    <w:rsid w:val="004A2922"/>
    <w:rsid w:val="005248BF"/>
    <w:rsid w:val="00524DF3"/>
    <w:rsid w:val="00550BE3"/>
    <w:rsid w:val="00557EA8"/>
    <w:rsid w:val="00597E3E"/>
    <w:rsid w:val="005C5ECF"/>
    <w:rsid w:val="005F3107"/>
    <w:rsid w:val="00600EB5"/>
    <w:rsid w:val="006640DA"/>
    <w:rsid w:val="006655F1"/>
    <w:rsid w:val="006A0E7E"/>
    <w:rsid w:val="006A2560"/>
    <w:rsid w:val="006B4128"/>
    <w:rsid w:val="006E7363"/>
    <w:rsid w:val="007164F5"/>
    <w:rsid w:val="00724CE0"/>
    <w:rsid w:val="007322AB"/>
    <w:rsid w:val="00742DF9"/>
    <w:rsid w:val="00761FCD"/>
    <w:rsid w:val="00774F3E"/>
    <w:rsid w:val="007A0415"/>
    <w:rsid w:val="007F7102"/>
    <w:rsid w:val="0081081A"/>
    <w:rsid w:val="00815FDC"/>
    <w:rsid w:val="008255BF"/>
    <w:rsid w:val="008307E8"/>
    <w:rsid w:val="008346B0"/>
    <w:rsid w:val="008F35DC"/>
    <w:rsid w:val="00900FE1"/>
    <w:rsid w:val="00941B29"/>
    <w:rsid w:val="00981CBC"/>
    <w:rsid w:val="00985311"/>
    <w:rsid w:val="009E7172"/>
    <w:rsid w:val="00A87463"/>
    <w:rsid w:val="00A93D66"/>
    <w:rsid w:val="00AE6087"/>
    <w:rsid w:val="00AE65A5"/>
    <w:rsid w:val="00B23CEC"/>
    <w:rsid w:val="00BB6CA6"/>
    <w:rsid w:val="00C108B5"/>
    <w:rsid w:val="00C33DF4"/>
    <w:rsid w:val="00C363F6"/>
    <w:rsid w:val="00C532E1"/>
    <w:rsid w:val="00C54111"/>
    <w:rsid w:val="00C5797B"/>
    <w:rsid w:val="00C62745"/>
    <w:rsid w:val="00C71E24"/>
    <w:rsid w:val="00C84488"/>
    <w:rsid w:val="00CA723F"/>
    <w:rsid w:val="00CB5C04"/>
    <w:rsid w:val="00D27C58"/>
    <w:rsid w:val="00D51CE1"/>
    <w:rsid w:val="00D777D9"/>
    <w:rsid w:val="00D87FBC"/>
    <w:rsid w:val="00D96AB0"/>
    <w:rsid w:val="00DB1AFE"/>
    <w:rsid w:val="00E34CC9"/>
    <w:rsid w:val="00E35B81"/>
    <w:rsid w:val="00E938F4"/>
    <w:rsid w:val="00EC0813"/>
    <w:rsid w:val="00F16678"/>
    <w:rsid w:val="00F27F6E"/>
    <w:rsid w:val="00F37B51"/>
    <w:rsid w:val="00F47A8A"/>
    <w:rsid w:val="00F7062B"/>
    <w:rsid w:val="00FA4500"/>
    <w:rsid w:val="00FF3A75"/>
    <w:rsid w:val="59A86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600EB5"/>
    <w:rPr>
      <w:sz w:val="18"/>
      <w:szCs w:val="18"/>
    </w:rPr>
  </w:style>
  <w:style w:type="character" w:customStyle="1" w:styleId="Char1">
    <w:name w:val="批注框文本 Char"/>
    <w:basedOn w:val="a0"/>
    <w:link w:val="a6"/>
    <w:uiPriority w:val="99"/>
    <w:semiHidden/>
    <w:rsid w:val="00600EB5"/>
    <w:rPr>
      <w:kern w:val="2"/>
      <w:sz w:val="18"/>
      <w:szCs w:val="18"/>
    </w:rPr>
  </w:style>
  <w:style w:type="paragraph" w:styleId="a7">
    <w:name w:val="Date"/>
    <w:basedOn w:val="a"/>
    <w:next w:val="a"/>
    <w:link w:val="Char2"/>
    <w:uiPriority w:val="99"/>
    <w:semiHidden/>
    <w:unhideWhenUsed/>
    <w:rsid w:val="003D7E35"/>
    <w:pPr>
      <w:ind w:leftChars="2500" w:left="100"/>
    </w:pPr>
  </w:style>
  <w:style w:type="character" w:customStyle="1" w:styleId="Char2">
    <w:name w:val="日期 Char"/>
    <w:basedOn w:val="a0"/>
    <w:link w:val="a7"/>
    <w:uiPriority w:val="99"/>
    <w:semiHidden/>
    <w:rsid w:val="003D7E3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600EB5"/>
    <w:rPr>
      <w:sz w:val="18"/>
      <w:szCs w:val="18"/>
    </w:rPr>
  </w:style>
  <w:style w:type="character" w:customStyle="1" w:styleId="Char1">
    <w:name w:val="批注框文本 Char"/>
    <w:basedOn w:val="a0"/>
    <w:link w:val="a6"/>
    <w:uiPriority w:val="99"/>
    <w:semiHidden/>
    <w:rsid w:val="00600EB5"/>
    <w:rPr>
      <w:kern w:val="2"/>
      <w:sz w:val="18"/>
      <w:szCs w:val="18"/>
    </w:rPr>
  </w:style>
  <w:style w:type="paragraph" w:styleId="a7">
    <w:name w:val="Date"/>
    <w:basedOn w:val="a"/>
    <w:next w:val="a"/>
    <w:link w:val="Char2"/>
    <w:uiPriority w:val="99"/>
    <w:semiHidden/>
    <w:unhideWhenUsed/>
    <w:rsid w:val="003D7E35"/>
    <w:pPr>
      <w:ind w:leftChars="2500" w:left="100"/>
    </w:pPr>
  </w:style>
  <w:style w:type="character" w:customStyle="1" w:styleId="Char2">
    <w:name w:val="日期 Char"/>
    <w:basedOn w:val="a0"/>
    <w:link w:val="a7"/>
    <w:uiPriority w:val="99"/>
    <w:semiHidden/>
    <w:rsid w:val="003D7E3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92</Words>
  <Characters>530</Characters>
  <Application>Microsoft Office Word</Application>
  <DocSecurity>0</DocSecurity>
  <Lines>4</Lines>
  <Paragraphs>1</Paragraphs>
  <ScaleCrop>false</ScaleCrop>
  <Company>微软中国</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cp:lastModifiedBy>
  <cp:revision>34</cp:revision>
  <cp:lastPrinted>2020-05-07T06:29:00Z</cp:lastPrinted>
  <dcterms:created xsi:type="dcterms:W3CDTF">2020-01-07T11:48:00Z</dcterms:created>
  <dcterms:modified xsi:type="dcterms:W3CDTF">2020-05-07T06:29:00Z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